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A2540"/>
          <w:sz w:val="36"/>
        </w:rPr>
        <w:t>稟議書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9"/>
              </w:rPr>
              <w:t>起案日</w:t>
            </w:r>
          </w:p>
        </w:tc>
        <w:tc>
          <w:tcPr>
            <w:tcW w:type="dxa" w:w="2160"/>
          </w:tcPr>
          <w:p>
            <w:r>
              <w:rPr>
                <w:b/>
                <w:sz w:val="19"/>
              </w:rPr>
              <w:t>起案部署</w:t>
            </w:r>
          </w:p>
        </w:tc>
        <w:tc>
          <w:tcPr>
            <w:tcW w:type="dxa" w:w="2160"/>
          </w:tcPr>
          <w:p>
            <w:r>
              <w:rPr>
                <w:b/>
                <w:sz w:val="19"/>
              </w:rPr>
              <w:t>起案者</w:t>
            </w:r>
          </w:p>
        </w:tc>
        <w:tc>
          <w:tcPr>
            <w:tcW w:type="dxa" w:w="2160"/>
          </w:tcPr>
          <w:p>
            <w:r>
              <w:rPr>
                <w:b/>
                <w:sz w:val="19"/>
              </w:rPr>
              <w:t>稟議番号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(例: 2026年9月5日)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(例: 営業部)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(例: 田中)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(例:      )</w:t>
            </w:r>
          </w:p>
        </w:tc>
      </w:tr>
    </w:tbl>
    <w:p/>
    <w:p>
      <w:r>
        <w:rPr>
          <w:b/>
          <w:color w:val="1A2540"/>
          <w:sz w:val="24"/>
        </w:rPr>
        <w:t>決裁欄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9"/>
              </w:rPr>
              <w:t>社長</w:t>
            </w:r>
          </w:p>
        </w:tc>
        <w:tc>
          <w:tcPr>
            <w:tcW w:type="dxa" w:w="2160"/>
          </w:tcPr>
          <w:p>
            <w:r>
              <w:rPr>
                <w:b/>
                <w:sz w:val="19"/>
              </w:rPr>
              <w:t>部長</w:t>
            </w:r>
          </w:p>
        </w:tc>
        <w:tc>
          <w:tcPr>
            <w:tcW w:type="dxa" w:w="2160"/>
          </w:tcPr>
          <w:p>
            <w:r>
              <w:rPr>
                <w:b/>
                <w:sz w:val="19"/>
              </w:rPr>
              <w:t>課長</w:t>
            </w:r>
          </w:p>
        </w:tc>
        <w:tc>
          <w:tcPr>
            <w:tcW w:type="dxa" w:w="2160"/>
          </w:tcPr>
          <w:p>
            <w:r>
              <w:rPr>
                <w:b/>
                <w:sz w:val="19"/>
              </w:rPr>
              <w:t>担当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</w:r>
          </w:p>
        </w:tc>
        <w:tc>
          <w:tcPr>
            <w:tcW w:type="dxa" w:w="2160"/>
          </w:tcPr>
          <w:p>
            <w:r>
              <w:rPr>
                <w:sz w:val="19"/>
              </w:rPr>
            </w:r>
          </w:p>
        </w:tc>
        <w:tc>
          <w:tcPr>
            <w:tcW w:type="dxa" w:w="2160"/>
          </w:tcPr>
          <w:p>
            <w:r>
              <w:rPr>
                <w:sz w:val="19"/>
              </w:rPr>
            </w:r>
          </w:p>
        </w:tc>
        <w:tc>
          <w:tcPr>
            <w:tcW w:type="dxa" w:w="2160"/>
          </w:tcPr>
          <w:p>
            <w:r>
              <w:rPr>
                <w:sz w:val="19"/>
              </w:rPr>
            </w:r>
          </w:p>
        </w:tc>
      </w:tr>
    </w:tbl>
    <w:p/>
    <w:p>
      <w:r>
        <w:rPr>
          <w:b/>
          <w:color w:val="1A2540"/>
          <w:sz w:val="24"/>
        </w:rPr>
        <w:t>件名</w:t>
      </w:r>
    </w:p>
    <w:p>
      <w:r>
        <w:t>(例: 顧客管理システム(SFA)の導入について)</w:t>
      </w:r>
    </w:p>
    <w:p>
      <w:r>
        <w:rPr>
          <w:b/>
          <w:color w:val="1A2540"/>
          <w:sz w:val="24"/>
        </w:rPr>
        <w:t>1. 目的・背景</w:t>
      </w:r>
    </w:p>
    <w:p>
      <w:r>
        <w:t>(例: 商談情報が担当者ごとのExcelで管理されており、進捗の把握と引き継ぎに時間がかかっている。商談管理を一元化し、営業活動の見える化と報告工数の削減を図りたい。)</w:t>
      </w:r>
    </w:p>
    <w:p>
      <w:r>
        <w:rPr>
          <w:b/>
          <w:color w:val="1A2540"/>
          <w:sz w:val="24"/>
        </w:rPr>
        <w:t>2. 内容</w:t>
      </w:r>
    </w:p>
    <w:p>
      <w:r>
        <w:t>(例: ◯◯社のSFAツールを営業部10名で導入する。契約期間は1年、初期設定は自社で実施。)</w:t>
      </w:r>
    </w:p>
    <w:p>
      <w:r>
        <w:rPr>
          <w:b/>
          <w:color w:val="1A2540"/>
          <w:sz w:val="24"/>
        </w:rPr>
        <w:t>3. 金額・費用内訳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19"/>
              </w:rPr>
              <w:t>項目</w:t>
            </w:r>
          </w:p>
        </w:tc>
        <w:tc>
          <w:tcPr>
            <w:tcW w:type="dxa" w:w="2880"/>
          </w:tcPr>
          <w:p>
            <w:r>
              <w:rPr>
                <w:b/>
                <w:sz w:val="19"/>
              </w:rPr>
              <w:t>金額(税抜)</w:t>
            </w:r>
          </w:p>
        </w:tc>
        <w:tc>
          <w:tcPr>
            <w:tcW w:type="dxa" w:w="2880"/>
          </w:tcPr>
          <w:p>
            <w:r>
              <w:rPr>
                <w:b/>
                <w:sz w:val="19"/>
              </w:rPr>
              <w:t>備考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(例: 月額利用料)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(例: 月5万円×12ヶ月=60万円)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(例: 10ユーザー)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(例: 初期費用)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(例: 10万円)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合計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(例: 70万円)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</w:r>
          </w:p>
        </w:tc>
      </w:tr>
    </w:tbl>
    <w:p>
      <w:r>
        <w:rPr>
          <w:b/>
          <w:color w:val="1A2540"/>
          <w:sz w:val="24"/>
        </w:rPr>
        <w:t>4. 期待する効果</w:t>
      </w:r>
    </w:p>
    <w:p>
      <w:r>
        <w:t>(例: 週報・報告資料の作成工数を1人あたり月3時間削減(10名で月30時間)。案件の停滞を早期に発見し、失注の予防につなげる。)</w:t>
      </w:r>
    </w:p>
    <w:p>
      <w:r>
        <w:rPr>
          <w:b/>
          <w:color w:val="1A2540"/>
          <w:sz w:val="24"/>
        </w:rPr>
        <w:t>5. リスクと対策</w:t>
      </w:r>
    </w:p>
    <w:p>
      <w:r>
        <w:t>(例: 入力が定着しないリスク → 入力項目を必須5項目に絞り、朝会で入力状況を確認する。)</w:t>
      </w:r>
    </w:p>
    <w:p>
      <w:r>
        <w:rPr>
          <w:b/>
          <w:color w:val="1A2540"/>
          <w:sz w:val="24"/>
        </w:rPr>
        <w:t>6. 添付資料</w:t>
      </w:r>
    </w:p>
    <w:p>
      <w:r>
        <w:t>(例: 見積書、他社比較表、投資対効果の試算)</w:t>
      </w:r>
    </w:p>
    <w:p/>
    <w:p>
      <w:r>
        <w:rPr>
          <w:color w:val="5A6580"/>
          <w:sz w:val="17"/>
        </w:rPr>
        <w:t>配布元: Digital Sales(digital-sales-job.com)。ブラウザで自動作成できる無料ツール版: https://digital-sales-job.com/tools/ringi-generator/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Yu Gothic" w:hAnsi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