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  <w:spacing w:after="160"/>
      </w:pPr>
      <w:r>
        <w:rPr>
          <w:rFonts w:ascii="Yu Gothic" w:hAnsi="Yu Gothic" w:eastAsia="游ゴシック"/>
          <w:sz w:val="22"/>
        </w:rPr>
        <w:t xml:space="preserve">（例: 会社・店舗名）</w:t>
      </w:r>
    </w:p>
    <w:p>
      <w:pPr>
        <w:jc w:val="center"/>
        <w:spacing w:after="160"/>
      </w:pPr>
      <w:r>
        <w:rPr>
          <w:rFonts w:ascii="Yu Gothic" w:hAnsi="Yu Gothic" w:eastAsia="游ゴシック"/>
          <w:sz w:val="34"/>
          <w:b/>
        </w:rPr>
        <w:t xml:space="preserve">休業のお知らせ</w:t>
      </w:r>
    </w:p>
    <w:p>
      <w:pPr>
        <w:jc w:val="left"/>
        <w:spacing w:after="160"/>
      </w:pPr>
      <w:r>
        <w:rPr>
          <w:rFonts w:ascii="Yu Gothic" w:hAnsi="Yu Gothic" w:eastAsia="游ゴシック"/>
          <w:sz w:val="22"/>
        </w:rPr>
        <w:t xml:space="preserve">平素よりご利用いただき、ありがとうございます。</w:t>
      </w:r>
    </w:p>
    <w:p>
      <w:pPr>
        <w:jc w:val="left"/>
        <w:spacing w:after="160"/>
      </w:pPr>
      <w:r>
        <w:rPr>
          <w:rFonts w:ascii="Yu Gothic" w:hAnsi="Yu Gothic" w:eastAsia="游ゴシック"/>
          <w:sz w:val="22"/>
        </w:rPr>
        <w:t xml:space="preserve">（例: 開始日）から（例: 終了日）まで休業いたします。</w:t>
      </w:r>
    </w:p>
    <w:p>
      <w:pPr>
        <w:jc w:val="left"/>
        <w:spacing w:after="160"/>
      </w:pPr>
      <w:r>
        <w:rPr>
          <w:rFonts w:ascii="Yu Gothic" w:hAnsi="Yu Gothic" w:eastAsia="游ゴシック"/>
          <w:sz w:val="22"/>
        </w:rPr>
        <w:t xml:space="preserve">（例: 営業再開日）から営業を再開いたします。</w:t>
      </w:r>
    </w:p>
    <w:p>
      <w:pPr>
        <w:jc w:val="left"/>
        <w:spacing w:after="160"/>
      </w:pPr>
      <w:r>
        <w:rPr>
          <w:rFonts w:ascii="Yu Gothic" w:hAnsi="Yu Gothic" w:eastAsia="游ゴシック"/>
          <w:sz w:val="22"/>
        </w:rPr>
        <w:t xml:space="preserve">休業中のお問い合わせへの対応については、実際の予定に合わせて記入してください。</w:t>
      </w:r>
    </w:p>
    <w:p>
      <w:pPr>
        <w:jc w:val="left"/>
        <w:spacing w:after="160"/>
      </w:pPr>
      <w:r>
        <w:rPr>
          <w:rFonts w:ascii="Yu Gothic" w:hAnsi="Yu Gothic" w:eastAsia="游ゴシック"/>
          <w:sz w:val="22"/>
        </w:rPr>
        <w:t xml:space="preserve"/>
      </w:r>
    </w:p>
    <w:p>
      <w:pPr>
        <w:jc w:val="left"/>
        <w:spacing w:after="160"/>
      </w:pPr>
      <w:r>
        <w:rPr>
          <w:rFonts w:ascii="Yu Gothic" w:hAnsi="Yu Gothic" w:eastAsia="游ゴシック"/>
          <w:sz w:val="22"/>
        </w:rPr>
        <w:t xml:space="preserve">（例: 補足・問い合わせ先）</w:t>
      </w:r>
    </w:p>
    <w:p>
      <w:pPr>
        <w:jc w:val="left"/>
        <w:spacing w:after="160"/>
      </w:pPr>
      <w:r>
        <w:rPr>
          <w:rFonts w:ascii="Yu Gothic" w:hAnsi="Yu Gothic" w:eastAsia="游ゴシック"/>
          <w:sz w:val="22"/>
        </w:rPr>
        <w:t xml:space="preserve">ご理解とご協力をお願いいたします。</w:t>
      </w:r>
    </w:p>
    <w:sectPr>
      <w:pgSz w:w="11906" w:h="16838"/>
      <w:pgMar w:top="1134" w:right="1134" w:bottom="1134" w:left="1134"/>
    </w:sectPr>
  </w:body>
</w:document>
</file>